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Муниципальное  образовательное учреждение</w:t>
      </w: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28"/>
          <w:szCs w:val="28"/>
          <w:lang w:eastAsia="ru-RU"/>
        </w:rPr>
        <w:t>Мостовский детский сад «Колосок»</w:t>
      </w:r>
    </w:p>
    <w:p w:rsidR="000F7BC5" w:rsidRDefault="000F7BC5" w:rsidP="000F7BC5">
      <w:pPr>
        <w:spacing w:before="100" w:beforeAutospacing="1" w:after="100" w:afterAutospacing="1" w:line="36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36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36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333333"/>
          <w:sz w:val="44"/>
          <w:szCs w:val="28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6.65pt;height:28.55pt" fillcolor="#063" strokecolor="green">
            <v:fill r:id="rId5" o:title="" type="tile"/>
            <v:shadow on="t" type="perspective" color="#c7dfd3" opacity="52429f" origin="-.5,-.5" offset="-26pt,-36pt" matrix="1.25,,,1.25"/>
            <v:textpath style="font-family:&quot;Times New Roman&quot;;v-text-kern:t" trim="t" fitpath="t" string="Познавательно - исследовательский проект"/>
          </v:shape>
        </w:pict>
      </w:r>
      <w:r>
        <w:rPr>
          <w:rFonts w:ascii="Times New Roman" w:hAnsi="Times New Roman"/>
          <w:bCs/>
          <w:i/>
          <w:iCs/>
          <w:color w:val="333333"/>
          <w:sz w:val="36"/>
          <w:szCs w:val="28"/>
          <w:lang w:eastAsia="ru-RU"/>
        </w:rPr>
        <w:pict>
          <v:shape id="_x0000_i1026" type="#_x0000_t136" style="width:353.9pt;height:40.75pt" fillcolor="#063" strokecolor="green">
            <v:fill r:id="rId5" o:title="" type="tile"/>
            <v:shadow on="t" type="perspective" color="#c7dfd3" opacity="52429f" origin="-.5,-.5" offset="-26pt,-36pt" matrix="1.25,,,1.25"/>
            <v:textpath style="font-family:&quot;Times New Roman&quot;;v-text-kern:t" trim="t" fitpath="t" string="«Во саду ли в огороде»"/>
          </v:shape>
        </w:pict>
      </w: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                Старшая группа «Непоседы»</w:t>
      </w: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Воспитатели: </w:t>
      </w:r>
      <w:proofErr w:type="spellStart"/>
      <w:r>
        <w:rPr>
          <w:rFonts w:ascii="Times New Roman" w:hAnsi="Times New Roman"/>
          <w:color w:val="333333"/>
          <w:sz w:val="28"/>
          <w:szCs w:val="28"/>
          <w:lang w:eastAsia="ru-RU"/>
        </w:rPr>
        <w:t>Таракановская</w:t>
      </w:r>
      <w:proofErr w:type="spellEnd"/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Г.В.</w:t>
      </w: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Власова Т. П.</w:t>
      </w:r>
    </w:p>
    <w:p w:rsidR="000F7BC5" w:rsidRDefault="000F7BC5" w:rsidP="000F7BC5">
      <w:pPr>
        <w:spacing w:before="100" w:beforeAutospacing="1" w:after="100" w:afterAutospacing="1" w:line="240" w:lineRule="atLeast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/>
          <w:color w:val="333333"/>
          <w:sz w:val="28"/>
          <w:szCs w:val="28"/>
          <w:lang w:eastAsia="ru-RU"/>
        </w:rPr>
        <w:t xml:space="preserve">                                                2019 год  </w:t>
      </w:r>
    </w:p>
    <w:p w:rsidR="000F7BC5" w:rsidRDefault="000F7BC5" w:rsidP="000F7BC5">
      <w:pPr>
        <w:spacing w:before="100" w:beforeAutospacing="1" w:after="100" w:afterAutospacing="1" w:line="240" w:lineRule="atLeast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Паспорт проекта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Тип проекта:</w:t>
      </w:r>
      <w:r>
        <w:rPr>
          <w:rFonts w:ascii="Times New Roman" w:hAnsi="Times New Roman"/>
          <w:sz w:val="28"/>
          <w:szCs w:val="28"/>
          <w:lang w:eastAsia="ru-RU"/>
        </w:rPr>
        <w:t> познавательно – исследовательский, творческий.</w:t>
      </w:r>
    </w:p>
    <w:p w:rsidR="000F7BC5" w:rsidRDefault="000F7BC5" w:rsidP="000F7BC5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Участники проекта:</w:t>
      </w:r>
      <w:r>
        <w:rPr>
          <w:rFonts w:ascii="Times New Roman" w:hAnsi="Times New Roman"/>
          <w:sz w:val="28"/>
          <w:szCs w:val="28"/>
          <w:lang w:eastAsia="ru-RU"/>
        </w:rPr>
        <w:t> дети 5-7 лет, их родители, воспитатели.</w:t>
      </w:r>
    </w:p>
    <w:p w:rsidR="000F7BC5" w:rsidRDefault="000F7BC5" w:rsidP="000F7BC5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Срок реализации: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8 месяцев (февраль – сентябрь).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Актуальность темы проекта:</w:t>
      </w:r>
    </w:p>
    <w:p w:rsidR="000F7BC5" w:rsidRDefault="000F7BC5" w:rsidP="000F7BC5">
      <w:p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сегодняшний день экологическая грамотность, бережное отношение к природе стали залогом выживания человека на нашей планете.</w:t>
      </w:r>
    </w:p>
    <w:p w:rsidR="000F7BC5" w:rsidRDefault="000F7BC5" w:rsidP="000F7BC5">
      <w:p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Экологическое образование детей – это огромный потенциал их всестороннего развития. Крупицы экологических знаний, полученные в детстве, помогут ребенку ориентироваться в окружающей действительности, правильно понимать её. Но главное, положат начало осознанному отношению к природе, определению своего места в ней в будущем.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Проблема: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 дошкольников ещё не сформированы основы правильного позитивного отношения к природе, к окружающему миру и труду, а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родителям не достаёт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педагогической компетенции в вопросах экологического, трудового воспитания и социально-коммуникативного развития своего ребёнка. Незнание детьми правил поведения в природе, неспособность предусмотреть последствия своих действий, приводит к потребительскому отношению и стереотипности мышления по отношению к объектам окружающей природы. Учитывая, что дошкольное образование является первым звеном системы непрерывного экологического образования, перед нами, воспитателями, стоит задача – формировать у детей основы экологической культуры.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Проектная идея:</w:t>
      </w:r>
      <w:r>
        <w:rPr>
          <w:rFonts w:ascii="Times New Roman" w:hAnsi="Times New Roman"/>
          <w:sz w:val="28"/>
          <w:szCs w:val="28"/>
          <w:lang w:eastAsia="ru-RU"/>
        </w:rPr>
        <w:t> создать огород на окне, создание нового участка вместо старого на территории детского сада, который будет использоваться для экологического и трудового воспитания дошкольников, получить урожай овощей, выращенных самими детьми.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Цель проекта:</w:t>
      </w:r>
      <w:r>
        <w:rPr>
          <w:rFonts w:ascii="Times New Roman" w:hAnsi="Times New Roman"/>
          <w:sz w:val="28"/>
          <w:szCs w:val="28"/>
          <w:lang w:eastAsia="ru-RU"/>
        </w:rPr>
        <w:t> создание условий, стимулирующих интерес к опытнической и исследовательской деятельности детей, развитие экологической культуры, воспитание  у детей  любви к природе, развитие познавательных способностей и формирование трудовых навыков через вовлечение детей в практическую деятельность по выращиванию культурных огородных растений нашего региона.</w:t>
      </w:r>
    </w:p>
    <w:p w:rsidR="000F7BC5" w:rsidRDefault="000F7BC5" w:rsidP="000F7BC5">
      <w:p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lastRenderedPageBreak/>
        <w:t>Задачи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Расширить знания детей о культурных  растениях.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Продолжить знакомить детей с особенностями выращивания культурных растений (редиска, лук, чеснок, укроп, морковь, свекла, томаты, капуста, кабачки, перец);</w:t>
      </w:r>
      <w:proofErr w:type="gramEnd"/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Обобщать представление детей о необходимости света, тепла, влаги почвы для роста растений.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Продолжать формировать умение детей ухаживать за растениями на грядках.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Способствовать развитию творческих способностей у детей; поощрять разнообразие детских работ, вариативность.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чувство ответственности за благополучное состояние растений (полив, взрыхление, прополка сорняков)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Воспитывать уважение к  труду, бережное отношение к его результатам.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познавательные и творческие способности.</w:t>
      </w:r>
    </w:p>
    <w:p w:rsidR="000F7BC5" w:rsidRDefault="000F7BC5" w:rsidP="000F7BC5">
      <w:pPr>
        <w:numPr>
          <w:ilvl w:val="0"/>
          <w:numId w:val="1"/>
        </w:numPr>
        <w:spacing w:before="100" w:beforeAutospacing="1" w:after="100" w:afterAutospacing="1" w:line="276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Способствовать взаимодействию семьи и детского сада.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Прогнозируемый результат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педагогов:</w:t>
      </w:r>
    </w:p>
    <w:p w:rsidR="000F7BC5" w:rsidRDefault="000F7BC5" w:rsidP="000F7B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Повышение теоретического уровня и профессиональности педагогов.</w:t>
      </w:r>
    </w:p>
    <w:p w:rsidR="000F7BC5" w:rsidRDefault="000F7BC5" w:rsidP="000F7B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Внедрение инновационных технологий.</w:t>
      </w:r>
    </w:p>
    <w:p w:rsidR="000F7BC5" w:rsidRDefault="000F7BC5" w:rsidP="000F7B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Личностный и профессиональный рост.</w:t>
      </w:r>
    </w:p>
    <w:p w:rsidR="000F7BC5" w:rsidRDefault="000F7BC5" w:rsidP="000F7BC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Самореализация.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воспитанников: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Расширение знаний и представлений у детей о процессе посадки и выращивании растений в условиях нашего региона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будут получать знания о свойствах земли  и жизни растений;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Будут созданы необходимые условия на участке для наблюдений за жизнью растений и ухода за ними;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Появится познавательный интерес у детей, любознательность, коммуникативные навыки;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научатся правильно пользоваться орудиями труда по обработке почвы и ухода за растениями;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чувство общности детей в группе и навыки сотрудничества.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помощью опытнической работы дети получат необходимые знания для роста растений.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С помощью исследовательской работы дети должны будут выявить многообразие и разнообразие посевного материала.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бережного отношения к растительному миру.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Формирование у детей уважительного отношения к труду.</w:t>
      </w:r>
    </w:p>
    <w:p w:rsidR="000F7BC5" w:rsidRDefault="000F7BC5" w:rsidP="000F7BC5">
      <w:pPr>
        <w:numPr>
          <w:ilvl w:val="0"/>
          <w:numId w:val="3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Получить урожай томатов, перца, лука, чеснока, капусты, моркови, свеклы, редиски, петрушки, подсолнечника выращенных самими дошкольниками.</w:t>
      </w:r>
      <w:proofErr w:type="gramEnd"/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родителей: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*Улучшение работы по взаимодействию с родителями;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*Повышение уровня экологического сознания;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*Повысится педагогическая компетенция родителей, они будут вовлечены в жизнь детского сада как участники образовательных отношений.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Проект отличается творческим подходом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bCs/>
          <w:sz w:val="28"/>
          <w:szCs w:val="28"/>
          <w:lang w:eastAsia="ru-RU"/>
        </w:rPr>
        <w:t>и строится на следующих </w:t>
      </w:r>
      <w:r>
        <w:rPr>
          <w:rFonts w:ascii="Times New Roman" w:hAnsi="Times New Roman"/>
          <w:bCs/>
          <w:i/>
          <w:iCs/>
          <w:sz w:val="28"/>
          <w:szCs w:val="28"/>
          <w:lang w:eastAsia="ru-RU"/>
        </w:rPr>
        <w:t>принципах: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*Принцип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природосообразности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 предусматривает организацию педагогического процесса в соответствии с законами природы, ее ритмами, циклами.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*Принцип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проблематизации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> </w:t>
      </w:r>
      <w:r>
        <w:rPr>
          <w:rFonts w:ascii="Times New Roman" w:hAnsi="Times New Roman"/>
          <w:sz w:val="28"/>
          <w:szCs w:val="28"/>
          <w:lang w:eastAsia="ru-RU"/>
        </w:rPr>
        <w:t>заключается в создании условий для постановки и решения проблем, введения в мир человеческой культуры через ее открытые проблемы путем повышения активности, инициативы ребенка в их решении.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*Принцип опоры </w:t>
      </w:r>
      <w:r>
        <w:rPr>
          <w:rFonts w:ascii="Times New Roman" w:hAnsi="Times New Roman"/>
          <w:sz w:val="28"/>
          <w:szCs w:val="28"/>
          <w:lang w:eastAsia="ru-RU"/>
        </w:rPr>
        <w:t>реализуется в органической связи игры с другими специфически детскими видами деятельности (изобразительной, конструктивной, музыкальной, театрализованной и др.) которые взаимодействуют и обогащают друг друга.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*Принцип сотрудничества и сотворчества</w:t>
      </w:r>
      <w:r>
        <w:rPr>
          <w:rFonts w:ascii="Times New Roman" w:hAnsi="Times New Roman"/>
          <w:sz w:val="28"/>
          <w:szCs w:val="28"/>
          <w:lang w:eastAsia="ru-RU"/>
        </w:rPr>
        <w:t xml:space="preserve"> предполагает единение взрослого и ребенка как равноправных партнеров, обеспечивает возможность саморазвития каждого, диалогичность взаимодействия, преобладания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эмпатии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 межличностных отношениях.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*Принцип учета возрастных особенностей </w:t>
      </w:r>
      <w:r>
        <w:rPr>
          <w:rFonts w:ascii="Times New Roman" w:hAnsi="Times New Roman"/>
          <w:sz w:val="28"/>
          <w:szCs w:val="28"/>
          <w:lang w:eastAsia="ru-RU"/>
        </w:rPr>
        <w:t xml:space="preserve">позволяет рассматривать различные проблемы на доступном уровне, а затем возвращаться к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раннее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изученному материалу на новом, более высоком уровне.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*Принцип развития личностных качеств ребенка</w:t>
      </w:r>
      <w:r>
        <w:rPr>
          <w:rFonts w:ascii="Times New Roman" w:hAnsi="Times New Roman"/>
          <w:sz w:val="28"/>
          <w:szCs w:val="28"/>
          <w:lang w:eastAsia="ru-RU"/>
        </w:rPr>
        <w:t> направлен на формирование позитивного, уважительного отношения к родному краю, его жителям, труду.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                                     Этапы работы над проектом: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1 этап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организационно – проектировочный: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определение идеи, цели, задач;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планирование, проектирование дизайна огорода;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подбор семян, изучение температурного и светового режима, особенности ухода и агротехники выращивания растений;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создание огорода на окне.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 этап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Cs/>
          <w:sz w:val="28"/>
          <w:szCs w:val="28"/>
          <w:lang w:eastAsia="ru-RU"/>
        </w:rPr>
        <w:t>практический</w:t>
      </w:r>
      <w:proofErr w:type="gramEnd"/>
      <w:r>
        <w:rPr>
          <w:rFonts w:ascii="Times New Roman" w:hAnsi="Times New Roman"/>
          <w:bCs/>
          <w:sz w:val="28"/>
          <w:szCs w:val="28"/>
          <w:lang w:eastAsia="ru-RU"/>
        </w:rPr>
        <w:t>, реализация проекта: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-постройка нового огорода, новых грядок для посадки рассады, на участке детского сада.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высадка овощных культур, ухаживание за растениями, наблюдение;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проведение с воспитанниками исследовательской деятельности;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сбор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фото материалов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отчет о реализации проекта.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 этап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заключительный, анализ результативности проекта: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Выставка поделок  «Дары Осени»;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выставка детских рисунков «Вырастили своими руками»;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-Постановка сказки «Путешествие Крошки-Горошки по грядкам»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-итоговое мероприятие: «Осень в гости к нам пришла»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-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мультимедийная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презентация проекта;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урожай с огорода.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Этапы реализации проекта: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Мероприятия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Цель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этап –</w:t>
      </w:r>
      <w:r>
        <w:rPr>
          <w:rFonts w:ascii="Times New Roman" w:hAnsi="Times New Roman"/>
          <w:sz w:val="28"/>
          <w:szCs w:val="28"/>
          <w:lang w:eastAsia="ru-RU"/>
        </w:rPr>
        <w:t> </w:t>
      </w:r>
      <w:r>
        <w:rPr>
          <w:rFonts w:ascii="Times New Roman" w:hAnsi="Times New Roman"/>
          <w:bCs/>
          <w:sz w:val="28"/>
          <w:szCs w:val="28"/>
          <w:lang w:eastAsia="ru-RU"/>
        </w:rPr>
        <w:t>организационно - проектировочный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– 3 неделя февраля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1.Беседа с родителями «Знакомство с проектом».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Обсудить цели и задачи проекта. Сформировать интерес у родителей по созданию условий для реализации проекта.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2.Разработка плана реализации проекта.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Спланировать работу над проектом по этапам.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3.Подбор и анализ литературы, информации с интернет ресурсов об овощах и способах их произрастания в условиях нашего региона.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Создать методическое обеспечение проекта.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4.Подбор семян для посадки на окне, огороде, приобретение необходимого оборудования.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Обеспечить практическую часть проекта.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5.Консультации для родителей «Зеленый мир на окне»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«Как приучить ребёнка есть овощи»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«Польза семечек подсолнечника для здоровья»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«Трудовое воспитание ребёнка в семье»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«Овощи и фрукты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-ц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енные продукты»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Просвещать родителей по теме.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6.Подбор наглядно – дидактических пособий, демонстрационного материала.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Создать условия для реализации проекта.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7.Создание огорода, заполнение плодородной почвой, оформление.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Сконструировать короба грядок и наполнить их землей </w:t>
      </w:r>
      <w:smartTag w:uri="urn:schemas-microsoft-com:office:smarttags" w:element="metricconverter">
        <w:smartTagPr>
          <w:attr w:name="ProductID" w:val="60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60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ширина </w:t>
      </w:r>
      <w:smartTag w:uri="urn:schemas-microsoft-com:office:smarttags" w:element="metricconverter">
        <w:smartTagPr>
          <w:attr w:name="ProductID" w:val="2000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2000 см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длина, высота </w:t>
      </w:r>
      <w:smartTag w:uri="urn:schemas-microsoft-com:office:smarttags" w:element="metricconverter">
        <w:smartTagPr>
          <w:attr w:name="ProductID" w:val="20 см"/>
        </w:smartTagPr>
        <w:r>
          <w:rPr>
            <w:rFonts w:ascii="Times New Roman" w:hAnsi="Times New Roman"/>
            <w:sz w:val="28"/>
            <w:szCs w:val="28"/>
            <w:lang w:eastAsia="ru-RU"/>
          </w:rPr>
          <w:t>20 см</w:t>
        </w:r>
      </w:smartTag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 этап – практический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 неделя мая – 3 неделя августа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8.Рассматривание книг, энциклопедий иллюстраций о культурных растениях.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Вызвать интерес к растениям, желание заботиться о них, углублять и расширять знания о видах растений.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9.Дидактические игры: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 огороде у козы Лизы»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«Весёлый клоун»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Лото «Мир растений»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«Волшебный мешочек»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«Четвёртый лишний»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«Чего не стало»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Расширение словарного запаса, классификация растений по месту произрастания (различие овощей и фруктов).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10.Сюжетно-ролевые игры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«На даче», «В магазине», «Поливаю огород», «Засолка на зиму».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игровой деятельности. Знакомство детей с разнообразием фруктов и овощей.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11.Беседа с детьми о том, что такое огород и что на нём растёт.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Расширять кругозор детей о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культурах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растущих на огороде.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12.Рассматривание семян через лупу, увеличительное стекло.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Дать понятие о том, что форма и количество семян у разных растений разное. С помощью лупы определить, что помогает перезимовать семенам.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13.Экспериментальная деятельность «растение - земля»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Выявить свойства земли (черного цвета, рыхлая, сыпучая)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14.Практическая деятельность: посадка семян щавель, кукуруза, редис, морковь; высадка рассады тыква, огурец, томат, подсолнечник.</w:t>
      </w:r>
      <w:proofErr w:type="gramEnd"/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Вызвать интерес к выращиванию огородной культуры. Настроить детей на длительный уход за растениями и наблюдение за их ростом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15.Разучивание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потешек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пословиц, поговорок, песен, связанных с огородом, овощами.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Познакомить с фольклорными произведениями, развивать речь, фантазию.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16.Практическая деятельность: посадка семян гороха и картофеля.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Вызвать интерес к выращиванию огородной культуры. Настроить детей на длительный уход за растениями и наблюдение за их ростом.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17.Опыт – наблюдение за всходами и ростом овощных культур.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Формировать умение детей замечать изменения, которые происходят у прорастающих семян.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18.Совместный с детьми уход за огородом на участке: полив, рыхление земли, прополка от сорняков, уборка пожелтевших листьев, прореживание моркови и редиса.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Формировать у детей элементарных знаний о выращивании овощей на огороде, в открытом грунте, развитие познавательных интересов, формирование исследовательских навыков, воспитание у детей умения наблюдать, делать выводы.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19.Рассматривание муляжей овощей и фруктов, уточнение формы, цвета.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Формировать представление детей об овощах и фруктах.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20.Экспериментальная деятельность – «Что прорастет?»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Определить какая семечка подсолнечника прорастет в одинаковых условиях посадки, месте прорастания, ухода (очищенная и неочищенная сырая семечка, жареная)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21.Экспериментальная деятельность «семена – вода» (на примере картофеля, пшеницы, гороха)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Учить детей замечать изменения, которые происходят у замоченных семян. Определить значение воды в жизни растений.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22.Экспериментальная деятельность «растение - человек»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Выявить насколько растения нуждаются в уходе человека.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23.Беседа «Проросшие семена подсолнечника на подоконнике переносятся на участок детского сада».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Настроить детей на дальнейшую деятельность по посадке пророщенных подсолнечников на участок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д\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..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24.Труд в природе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Пересадка подсолнечника на грядки участка. Формировать интерес к результату своего труда.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25.Беседа «Семена гороха и картофеля с подоконника переносится на участок детского сада».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Настроить детей на дальнейшую деятельность по посадке пророщенных клубней картофеля и гороха на участок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д\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</w:t>
      </w:r>
      <w:proofErr w:type="spellEnd"/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26.Труд в природе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Подготовить грядки на участке к высадке картофеля, гороха, осуществить высадку, формировать интерес к результату своего труда.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27.Экспериментальная деятельность «растение - свет» (на примере выращивания гороха)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Определить роль солнца в жизни растений.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28.Экспериментальная деятельность «растение - вода» (на примере выращивания лука)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Выявить насколько вода необходима для роста растений.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29.Употребление выращенных плодов «Наш урожай!»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Употребление выращенных плодов, зелени. Формировать интерес к результату своего труда.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30.Художественно - эстетическое развитие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«Лепка подсолнуха с использованием природных материалов»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Развитие продуктивной деятельности детей, детского творчества в художественном конструировании; Формирование трудовых умений и навыков, адекватных возрасту воспитанников, трудолюбия;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31.Художественно – эстетическое развитие «Аппликация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–к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онсервируем овощи»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Развивать эстетическое восприятие; Формировать образные представления; Развивать знания об овощах, способах их приготовления.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32.Открытое мероприятие для родителей «Овощи»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Повышать уровень познавательной активности и интеллекта ребёнка, интерес, внимание к окружающим предметам.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Воспитатели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 этап – заключительный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F7BC5" w:rsidRDefault="000F7BC5" w:rsidP="000F7BC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3 – 4 неделя сентября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33.Оформление выставки рисунков «Вырастили своими руками»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Вызвать положительные эмоции, чувство радости.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34.выставка поделок «Дары Осени», выставка рисунков «Посадили огород, посмотрите что растёт»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Отразить результаты проектной деятельности в виде творческих фото-коллажей родителям.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35.Анализ результативности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Подготовка итоговой справки самоанализа.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36.Обработка и оформление материалов проекта в виде презентации, информационной папки.</w:t>
      </w:r>
    </w:p>
    <w:p w:rsidR="000F7BC5" w:rsidRP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Обобщение результатов подготовленного материала по проекту.</w:t>
      </w:r>
    </w:p>
    <w:p w:rsidR="000F7BC5" w:rsidRDefault="000F7BC5" w:rsidP="000F7BC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По реализации проекта «</w:t>
      </w:r>
      <w:proofErr w:type="gramStart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Во</w:t>
      </w:r>
      <w:proofErr w:type="gramEnd"/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 xml:space="preserve"> саду ли в огороде»</w:t>
      </w:r>
    </w:p>
    <w:p w:rsidR="000F7BC5" w:rsidRDefault="000F7BC5" w:rsidP="000F7BC5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eastAsia="ru-RU"/>
        </w:rPr>
        <w:t>были получены следующие результаты:</w:t>
      </w:r>
    </w:p>
    <w:p w:rsidR="000F7BC5" w:rsidRDefault="000F7BC5" w:rsidP="000F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участке нашего детского сада был  создан новый  огород.</w:t>
      </w:r>
    </w:p>
    <w:p w:rsidR="000F7BC5" w:rsidRDefault="000F7BC5" w:rsidP="000F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познакомились с культурными огородными растениями.</w:t>
      </w:r>
    </w:p>
    <w:p w:rsidR="000F7BC5" w:rsidRDefault="000F7BC5" w:rsidP="000F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 детей сформировался интерес к опытнической и исследовательской деятельности по выращиванию культурных огородных растений в открытом грунте.</w:t>
      </w:r>
    </w:p>
    <w:p w:rsidR="000F7BC5" w:rsidRDefault="000F7BC5" w:rsidP="000F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результате практической и опытнической деятельности дети получили представления о необходимых условиях для роста растений.</w:t>
      </w:r>
    </w:p>
    <w:p w:rsidR="000F7BC5" w:rsidRDefault="000F7BC5" w:rsidP="000F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увидели многообразие посевного материала.</w:t>
      </w:r>
    </w:p>
    <w:p w:rsidR="000F7BC5" w:rsidRDefault="000F7BC5" w:rsidP="000F7BC5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Дети были привлечены к самостоятельной деятельности по выращиванию растений, они очень активно участвовали в посадке семян, поливке, рыхлению и удобрению растений овощных культур. У них сформировалось положительное отношение к своему труду и к труду взрослого.</w:t>
      </w:r>
    </w:p>
    <w:p w:rsidR="000F7BC5" w:rsidRDefault="000F7BC5" w:rsidP="000F7BC5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По ходу проекта у детей обогатился словарный запас за счет загадок, пословиц, поговорок, сказок, стихов, экологических игр об овощных культурах.</w:t>
      </w:r>
    </w:p>
    <w:p w:rsidR="000F7BC5" w:rsidRDefault="000F7BC5" w:rsidP="000F7BC5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Наши дети получили положительные эмоции, радость, восторг от новых знаний.</w:t>
      </w:r>
    </w:p>
    <w:p w:rsidR="000F7BC5" w:rsidRDefault="000F7BC5" w:rsidP="000F7BC5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Пополнилось оснащение предметно - развивающей среды новыми необходимыми пособиями и материалами, по данной проблеме.</w:t>
      </w:r>
    </w:p>
    <w:p w:rsidR="000F7BC5" w:rsidRDefault="000F7BC5" w:rsidP="000F7BC5">
      <w:pPr>
        <w:numPr>
          <w:ilvl w:val="0"/>
          <w:numId w:val="5"/>
        </w:numPr>
        <w:spacing w:before="100" w:beforeAutospacing="1" w:after="100" w:afterAutospacing="1" w:line="240" w:lineRule="atLeast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 сравнительно короткое время реализации проекта у детей сформировалось бережное отношение к растениям.</w:t>
      </w:r>
    </w:p>
    <w:p w:rsidR="000F7BC5" w:rsidRDefault="000F7BC5" w:rsidP="000F7BC5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Родители приняли активное участие в проекте «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Во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саду ли в огороде».</w:t>
      </w:r>
    </w:p>
    <w:p w:rsidR="000F7BC5" w:rsidRDefault="000F7BC5" w:rsidP="000F7BC5">
      <w:pPr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A904EA" w:rsidRDefault="00A904EA"/>
    <w:sectPr w:rsidR="00A904EA" w:rsidSect="00A90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74A9A"/>
    <w:multiLevelType w:val="multilevel"/>
    <w:tmpl w:val="7C40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156AE9"/>
    <w:multiLevelType w:val="multilevel"/>
    <w:tmpl w:val="7218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A42249"/>
    <w:multiLevelType w:val="multilevel"/>
    <w:tmpl w:val="0C92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D15D8E"/>
    <w:multiLevelType w:val="multilevel"/>
    <w:tmpl w:val="96FEF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3F4537"/>
    <w:multiLevelType w:val="multilevel"/>
    <w:tmpl w:val="3C0C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7BC5"/>
    <w:rsid w:val="000F7BC5"/>
    <w:rsid w:val="00187BD0"/>
    <w:rsid w:val="00A64381"/>
    <w:rsid w:val="00A90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BC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2193</Words>
  <Characters>12506</Characters>
  <Application>Microsoft Office Word</Application>
  <DocSecurity>0</DocSecurity>
  <Lines>104</Lines>
  <Paragraphs>29</Paragraphs>
  <ScaleCrop>false</ScaleCrop>
  <Company>Microsoft</Company>
  <LinksUpToDate>false</LinksUpToDate>
  <CharactersWithSpaces>14670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2019-09-18T05:51:00Z</dcterms:created>
  <dcterms:modified xsi:type="dcterms:W3CDTF">2019-09-18T05:53:00Z</dcterms:modified>
</cp:coreProperties>
</file>